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rPr>
          <w:rFonts w:ascii="Times New Roman" w:hAnsi="Times New Roman" w:eastAsia="宋体" w:cs="Times New Roman"/>
          <w:sz w:val="24"/>
        </w:rPr>
      </w:pPr>
      <w:r>
        <w:rPr>
          <w:rFonts w:ascii="Times New Roman" w:hAnsi="Times New Roman" w:eastAsia="宋体" w:cs="Times New Roman"/>
          <w:sz w:val="24"/>
        </w:rPr>
        <w:t>附件1</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10637" w:type="dxa"/>
        <w:tblInd w:w="-109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2455"/>
        <w:gridCol w:w="53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866"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rPr>
              <w:t>项目名称</w:t>
            </w:r>
          </w:p>
        </w:tc>
        <w:tc>
          <w:tcPr>
            <w:tcW w:w="7771" w:type="dxa"/>
            <w:gridSpan w:val="2"/>
            <w:vAlign w:val="center"/>
          </w:tcPr>
          <w:p>
            <w:pPr>
              <w:keepNext w:val="0"/>
              <w:keepLines w:val="0"/>
              <w:widowControl/>
              <w:suppressLineNumbers w:val="0"/>
              <w:jc w:val="left"/>
              <w:rPr>
                <w:rFonts w:ascii="Times New Roman" w:hAnsi="Times New Roman" w:eastAsia="宋体" w:cs="Times New Roman"/>
                <w:sz w:val="24"/>
              </w:rPr>
            </w:pPr>
            <w:r>
              <w:rPr>
                <w:rFonts w:hint="default" w:ascii="Times New Roman" w:hAnsi="Times New Roman" w:eastAsia="宋体" w:cs="Times New Roman"/>
                <w:bCs/>
                <w:sz w:val="24"/>
                <w:lang w:val="en-US" w:eastAsia="zh-CN"/>
              </w:rPr>
              <w:t>江苏天瀚光电科技有限公司光伏铝边框生产项目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637"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2866"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7771" w:type="dxa"/>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637"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637"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5316"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5316"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5316"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5316"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5316" w:type="dxa"/>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37"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5316"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5316"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5316"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321"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5316" w:type="dxa"/>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637" w:type="dxa"/>
            <w:gridSpan w:val="3"/>
            <w:vAlign w:val="center"/>
          </w:tcPr>
          <w:p>
            <w:pPr>
              <w:tabs>
                <w:tab w:val="left" w:pos="2535"/>
              </w:tabs>
              <w:adjustRightInd w:val="0"/>
              <w:snapToGrid w:val="0"/>
              <w:spacing w:beforeLines="80"/>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pPr>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TczNTVhMDMzZGM5MzE0MDRhYmMxMDA2OTlmZjQifQ=="/>
  </w:docVars>
  <w:rsids>
    <w:rsidRoot w:val="0C4B235C"/>
    <w:rsid w:val="00183760"/>
    <w:rsid w:val="0032084B"/>
    <w:rsid w:val="00F8206A"/>
    <w:rsid w:val="0C4B235C"/>
    <w:rsid w:val="1DAD1567"/>
    <w:rsid w:val="4892120A"/>
    <w:rsid w:val="526C38FC"/>
    <w:rsid w:val="63546CA5"/>
    <w:rsid w:val="755B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421</Words>
  <Characters>421</Characters>
  <Lines>3</Lines>
  <Paragraphs>1</Paragraphs>
  <TotalTime>7</TotalTime>
  <ScaleCrop>false</ScaleCrop>
  <LinksUpToDate>false</LinksUpToDate>
  <CharactersWithSpaces>480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2020-06-29T09:03:00Z</dcterms:created>
  <dc:creator>温酒烫梅</dc:creator>
  <cp:lastModifiedBy>泗洪天地美评估咨询有限公</cp:lastModifiedBy>
  <dcterms:modified xsi:type="dcterms:W3CDTF">2023-02-27T08:19:22Z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FD6AB058976A4DF6A68BE37246611356</vt:lpwstr>
  </property>
  <property fmtid="{D5CDD505-2E9C-101B-9397-08002B2CF9AE}" pid="4" name="commondata">
    <vt:lpwstr>eyJoZGlkIjoiODcxNTczNTVhMDMzZGM5MzE0MDRhYmMxMDA2OTlmZjQifQ==</vt:lpwstr>
  </property>
</Properties>
</file>